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B207D8" w:rsidRDefault="00944CBD" w:rsidP="00944CBD">
      <w:pPr>
        <w:jc w:val="center"/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 xml:space="preserve">Информация по </w:t>
      </w:r>
      <w:r w:rsidR="00AC1FB4">
        <w:rPr>
          <w:rFonts w:ascii="Times New Roman" w:hAnsi="Times New Roman" w:cs="Times New Roman"/>
          <w:sz w:val="24"/>
          <w:szCs w:val="24"/>
        </w:rPr>
        <w:t>профильным</w:t>
      </w:r>
      <w:r w:rsidR="00D7073D">
        <w:rPr>
          <w:rFonts w:ascii="Times New Roman" w:hAnsi="Times New Roman" w:cs="Times New Roman"/>
          <w:sz w:val="24"/>
          <w:szCs w:val="24"/>
        </w:rPr>
        <w:t xml:space="preserve"> классам</w:t>
      </w:r>
      <w:r w:rsidR="00212A02">
        <w:rPr>
          <w:rFonts w:ascii="Times New Roman" w:hAnsi="Times New Roman" w:cs="Times New Roman"/>
          <w:sz w:val="24"/>
          <w:szCs w:val="24"/>
        </w:rPr>
        <w:t xml:space="preserve"> в 2021</w:t>
      </w:r>
      <w:r>
        <w:rPr>
          <w:rFonts w:ascii="Times New Roman" w:hAnsi="Times New Roman" w:cs="Times New Roman"/>
          <w:sz w:val="24"/>
          <w:szCs w:val="24"/>
        </w:rPr>
        <w:t>-202</w:t>
      </w:r>
      <w:r w:rsidR="00212A02">
        <w:rPr>
          <w:rFonts w:ascii="Times New Roman" w:hAnsi="Times New Roman" w:cs="Times New Roman"/>
          <w:sz w:val="24"/>
          <w:szCs w:val="24"/>
        </w:rPr>
        <w:t>2</w:t>
      </w:r>
      <w:r>
        <w:rPr>
          <w:rFonts w:ascii="Times New Roman" w:hAnsi="Times New Roman" w:cs="Times New Roman"/>
          <w:sz w:val="24"/>
          <w:szCs w:val="24"/>
        </w:rPr>
        <w:t xml:space="preserve"> учебном году.</w:t>
      </w:r>
    </w:p>
    <w:tbl>
      <w:tblPr>
        <w:tblStyle w:val="a3"/>
        <w:tblW w:w="0" w:type="auto"/>
        <w:jc w:val="center"/>
        <w:tblLook w:val="04A0" w:firstRow="1" w:lastRow="0" w:firstColumn="1" w:lastColumn="0" w:noHBand="0" w:noVBand="1"/>
      </w:tblPr>
      <w:tblGrid>
        <w:gridCol w:w="4106"/>
        <w:gridCol w:w="3640"/>
        <w:gridCol w:w="5432"/>
      </w:tblGrid>
      <w:tr w:rsidR="00944CBD" w:rsidTr="00F13ADB">
        <w:trPr>
          <w:jc w:val="center"/>
        </w:trPr>
        <w:tc>
          <w:tcPr>
            <w:tcW w:w="4106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Наименование образовательного учреждения</w:t>
            </w:r>
          </w:p>
        </w:tc>
        <w:tc>
          <w:tcPr>
            <w:tcW w:w="3640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Профиль </w:t>
            </w:r>
          </w:p>
        </w:tc>
        <w:tc>
          <w:tcPr>
            <w:tcW w:w="5432" w:type="dxa"/>
          </w:tcPr>
          <w:p w:rsidR="00944CBD" w:rsidRDefault="00944CBD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Условия приема в профильный класс</w:t>
            </w:r>
          </w:p>
        </w:tc>
      </w:tr>
      <w:tr w:rsidR="002B5C92" w:rsidTr="002B5C92">
        <w:trPr>
          <w:trHeight w:val="428"/>
          <w:jc w:val="center"/>
        </w:trPr>
        <w:tc>
          <w:tcPr>
            <w:tcW w:w="4106" w:type="dxa"/>
            <w:vMerge w:val="restart"/>
          </w:tcPr>
          <w:p w:rsidR="002B5C92" w:rsidRDefault="002B5C92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«Лицей №2»</w:t>
            </w:r>
          </w:p>
        </w:tc>
        <w:tc>
          <w:tcPr>
            <w:tcW w:w="3640" w:type="dxa"/>
          </w:tcPr>
          <w:p w:rsidR="002B5C92" w:rsidRDefault="002B5C92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432" w:type="dxa"/>
            <w:vMerge w:val="restart"/>
          </w:tcPr>
          <w:p w:rsidR="002B5C92" w:rsidRPr="00212A02" w:rsidRDefault="002B5C9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Средний балл </w:t>
            </w:r>
            <w:r w:rsidR="00031FF8" w:rsidRPr="00212A02">
              <w:rPr>
                <w:rFonts w:ascii="Times New Roman" w:hAnsi="Times New Roman" w:cs="Times New Roman"/>
              </w:rPr>
              <w:t>аттестата -</w:t>
            </w:r>
            <w:r w:rsidRPr="00212A02">
              <w:rPr>
                <w:rFonts w:ascii="Times New Roman" w:hAnsi="Times New Roman" w:cs="Times New Roman"/>
              </w:rPr>
              <w:t xml:space="preserve"> 4</w:t>
            </w:r>
          </w:p>
          <w:p w:rsidR="002B5C92" w:rsidRPr="00212A02" w:rsidRDefault="002B5C92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2B5C92" w:rsidTr="00D97394">
        <w:trPr>
          <w:trHeight w:val="427"/>
          <w:jc w:val="center"/>
        </w:trPr>
        <w:tc>
          <w:tcPr>
            <w:tcW w:w="4106" w:type="dxa"/>
            <w:vMerge/>
          </w:tcPr>
          <w:p w:rsidR="002B5C92" w:rsidRDefault="002B5C92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2B5C92" w:rsidRDefault="002B5C92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Естественнонаучный (химико-биологический)</w:t>
            </w:r>
          </w:p>
        </w:tc>
        <w:tc>
          <w:tcPr>
            <w:tcW w:w="5432" w:type="dxa"/>
            <w:vMerge/>
          </w:tcPr>
          <w:p w:rsidR="002B5C92" w:rsidRPr="00212A02" w:rsidRDefault="002B5C92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031FF8" w:rsidTr="00F13ADB">
        <w:trPr>
          <w:jc w:val="center"/>
        </w:trPr>
        <w:tc>
          <w:tcPr>
            <w:tcW w:w="4106" w:type="dxa"/>
            <w:vMerge w:val="restart"/>
          </w:tcPr>
          <w:p w:rsidR="00031FF8" w:rsidRDefault="00031FF8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«Лицей – интернат №1»</w:t>
            </w:r>
          </w:p>
        </w:tc>
        <w:tc>
          <w:tcPr>
            <w:tcW w:w="3640" w:type="dxa"/>
          </w:tcPr>
          <w:p w:rsidR="00031FF8" w:rsidRDefault="00031FF8" w:rsidP="002B5C92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 (</w:t>
            </w: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математический)</w:t>
            </w:r>
          </w:p>
        </w:tc>
        <w:tc>
          <w:tcPr>
            <w:tcW w:w="5432" w:type="dxa"/>
          </w:tcPr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Математика: 19 баллам, из них не менее 11 по алгебре, 7 по геометрии.</w:t>
            </w:r>
          </w:p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Русский язык: 31 балл.</w:t>
            </w:r>
          </w:p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Физика: 30 баллов.</w:t>
            </w:r>
          </w:p>
        </w:tc>
      </w:tr>
      <w:tr w:rsidR="00031FF8" w:rsidTr="00F13ADB">
        <w:trPr>
          <w:jc w:val="center"/>
        </w:trPr>
        <w:tc>
          <w:tcPr>
            <w:tcW w:w="4106" w:type="dxa"/>
            <w:vMerge/>
          </w:tcPr>
          <w:p w:rsidR="00031FF8" w:rsidRDefault="00031FF8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31FF8" w:rsidRDefault="00031FF8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 (ИКТ)</w:t>
            </w:r>
          </w:p>
        </w:tc>
        <w:tc>
          <w:tcPr>
            <w:tcW w:w="5432" w:type="dxa"/>
          </w:tcPr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Математика: 18 баллам, из них не менее 9 по алгебре, 3 по геометрии, 5 по реальной математике.</w:t>
            </w:r>
          </w:p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Русский язык: 31 балл.</w:t>
            </w:r>
          </w:p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Обществознание: 30 баллов.</w:t>
            </w:r>
          </w:p>
        </w:tc>
      </w:tr>
      <w:tr w:rsidR="00031FF8" w:rsidTr="00F13ADB">
        <w:trPr>
          <w:jc w:val="center"/>
        </w:trPr>
        <w:tc>
          <w:tcPr>
            <w:tcW w:w="4106" w:type="dxa"/>
            <w:vMerge/>
          </w:tcPr>
          <w:p w:rsidR="00031FF8" w:rsidRDefault="00031FF8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031FF8" w:rsidRDefault="00031FF8" w:rsidP="00944CBD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</w:tcPr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Математика: 19 баллам, из них не менее 11 по алгебре, 7 по геометрии.</w:t>
            </w:r>
          </w:p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Русский язык: 31 балл.</w:t>
            </w:r>
          </w:p>
          <w:p w:rsidR="00031FF8" w:rsidRPr="00212A02" w:rsidRDefault="00031FF8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Информатика: 15 баллов.</w:t>
            </w:r>
          </w:p>
        </w:tc>
      </w:tr>
      <w:tr w:rsidR="00B3740F" w:rsidTr="00B3740F">
        <w:trPr>
          <w:trHeight w:val="185"/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«Гимназия №5»</w:t>
            </w: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497"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 аттестата</w:t>
            </w:r>
            <w:r w:rsidRPr="00212A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об основном общем образовании</w:t>
            </w:r>
            <w:r w:rsidRPr="00212A02">
              <w:rPr>
                <w:rFonts w:ascii="Times New Roman" w:hAnsi="Times New Roman" w:cs="Times New Roman"/>
              </w:rPr>
              <w:t xml:space="preserve"> 4,5;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результаты государственной итоговой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аттестации (ОГЭ) по математике – не ниже «4»; 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результаты итоговой контрольной работы по предмету по выбору (физика или информатика) – не ниже «4»; 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индивидуальный итоговый проект по профильным предметам или смежными с ними;</w:t>
            </w:r>
            <w:r w:rsidRPr="00212A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победители и призеры по соответствующим профильным предметам </w:t>
            </w:r>
            <w:proofErr w:type="spellStart"/>
            <w:r w:rsidRPr="00212A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>ВсОШ</w:t>
            </w:r>
            <w:proofErr w:type="spellEnd"/>
            <w:r w:rsidRPr="00212A02">
              <w:rPr>
                <w:rFonts w:ascii="Times New Roman" w:hAnsi="Times New Roman" w:cs="Times New Roman"/>
              </w:rPr>
              <w:t>.</w:t>
            </w:r>
          </w:p>
        </w:tc>
      </w:tr>
      <w:tr w:rsidR="00B3740F" w:rsidTr="000F014E">
        <w:trPr>
          <w:trHeight w:val="185"/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Pr="00263497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263497">
              <w:rPr>
                <w:rFonts w:ascii="Times New Roman" w:hAnsi="Times New Roman" w:cs="Times New Roman"/>
                <w:sz w:val="24"/>
                <w:szCs w:val="24"/>
              </w:rPr>
              <w:t>Гуманитарный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Средний бал аттестата об основном общем образовании 4,5; 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результаты государственной итоговой аттестации (ОГЭ) по русскому языку – не ниже «4»;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результаты итоговой контрольной работы по предмету по выбору (история, английский язык) – не ниже «4»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lastRenderedPageBreak/>
              <w:t>индивидуальный итоговый проект по профильным предметам или смежными с ними;</w:t>
            </w:r>
            <w:r w:rsidRPr="00212A02">
              <w:rPr>
                <w:rFonts w:ascii="Times New Roman" w:eastAsia="Times New Roman" w:hAnsi="Times New Roman" w:cs="Times New Roman"/>
                <w:color w:val="000000"/>
                <w:lang w:eastAsia="ru-RU"/>
              </w:rPr>
              <w:t xml:space="preserve"> </w:t>
            </w:r>
            <w:r w:rsidRPr="00212A02">
              <w:rPr>
                <w:rFonts w:ascii="Times New Roman" w:hAnsi="Times New Roman" w:cs="Times New Roman"/>
              </w:rPr>
              <w:t xml:space="preserve">победители и призеры по соответствующим профильным предметам </w:t>
            </w:r>
            <w:proofErr w:type="spellStart"/>
            <w:r w:rsidRPr="00212A02">
              <w:rPr>
                <w:rFonts w:ascii="Times New Roman" w:hAnsi="Times New Roman" w:cs="Times New Roman"/>
              </w:rPr>
              <w:t>ВсОШ</w:t>
            </w:r>
            <w:proofErr w:type="spellEnd"/>
            <w:r w:rsidRPr="00212A0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3740F" w:rsidTr="000F014E">
        <w:trPr>
          <w:trHeight w:val="185"/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rPr>
                <w:rFonts w:ascii="Times New Roman" w:hAnsi="Times New Roman" w:cs="Times New Roman"/>
                <w:sz w:val="24"/>
                <w:szCs w:val="24"/>
              </w:rPr>
            </w:pPr>
            <w:r w:rsidRPr="00263497">
              <w:rPr>
                <w:rFonts w:ascii="Times New Roman" w:hAnsi="Times New Roman" w:cs="Times New Roman"/>
                <w:sz w:val="24"/>
                <w:szCs w:val="24"/>
              </w:rPr>
              <w:t>Социально-экономический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 аттестата об основном общем образовании 4,</w:t>
            </w:r>
            <w:r w:rsidR="00212A02" w:rsidRPr="00212A02">
              <w:rPr>
                <w:rFonts w:ascii="Times New Roman" w:hAnsi="Times New Roman" w:cs="Times New Roman"/>
              </w:rPr>
              <w:t>5; результаты</w:t>
            </w:r>
            <w:r w:rsidRPr="00212A02">
              <w:rPr>
                <w:rFonts w:ascii="Times New Roman" w:hAnsi="Times New Roman" w:cs="Times New Roman"/>
              </w:rPr>
              <w:t xml:space="preserve"> государственной итоговой аттестации (ОГЭ) по математике – не ниже «4»;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 результаты итоговой контрольной работы по предмету по выбору (обществознание, английский язык) – не ниже «4»;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индивидуальный итоговый проект по профильным предметам или смежными с ними; призеры по соответствующим профильным предметам </w:t>
            </w:r>
            <w:proofErr w:type="spellStart"/>
            <w:r w:rsidRPr="00212A02">
              <w:rPr>
                <w:rFonts w:ascii="Times New Roman" w:hAnsi="Times New Roman" w:cs="Times New Roman"/>
              </w:rPr>
              <w:t>ВсОШ</w:t>
            </w:r>
            <w:proofErr w:type="spellEnd"/>
            <w:r w:rsidRPr="00212A02">
              <w:rPr>
                <w:rFonts w:ascii="Times New Roman" w:hAnsi="Times New Roman" w:cs="Times New Roman"/>
              </w:rPr>
              <w:t xml:space="preserve"> 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№2»</w:t>
            </w:r>
          </w:p>
        </w:tc>
        <w:tc>
          <w:tcPr>
            <w:tcW w:w="3640" w:type="dxa"/>
          </w:tcPr>
          <w:p w:rsidR="00B3740F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432" w:type="dxa"/>
            <w:vMerge w:val="restart"/>
          </w:tcPr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Аттестат -4,6 б.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(Математика-5, Физика</w:t>
            </w:r>
            <w:r w:rsidRPr="00212A02">
              <w:rPr>
                <w:rFonts w:ascii="Times New Roman" w:hAnsi="Times New Roman" w:cs="Times New Roman"/>
              </w:rPr>
              <w:t>-5, Информатика-5,</w:t>
            </w:r>
          </w:p>
          <w:p w:rsidR="00B3740F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Обществознание -5</w:t>
            </w:r>
            <w:r w:rsidRPr="00212A02">
              <w:rPr>
                <w:rFonts w:ascii="Times New Roman" w:hAnsi="Times New Roman" w:cs="Times New Roman"/>
              </w:rPr>
              <w:t xml:space="preserve"> (</w:t>
            </w:r>
            <w:r w:rsidRPr="00212A02">
              <w:rPr>
                <w:rFonts w:ascii="Times New Roman" w:hAnsi="Times New Roman" w:cs="Times New Roman"/>
              </w:rPr>
              <w:t xml:space="preserve">отметки в аттестате), контрольная работа по </w:t>
            </w:r>
            <w:r w:rsidRPr="00212A02">
              <w:rPr>
                <w:rFonts w:ascii="Times New Roman" w:hAnsi="Times New Roman" w:cs="Times New Roman"/>
              </w:rPr>
              <w:t xml:space="preserve">выбранному предмету на 5 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B3740F" w:rsidTr="00F13ADB">
        <w:trPr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№7»</w:t>
            </w: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 w:val="restart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Средний балл аттестата - 4,4 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Результаты ОГЭ по русскому языку 25 баллов и более по математике 18 баллов и более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432" w:type="dxa"/>
            <w:vMerge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B3740F" w:rsidTr="00580E8D">
        <w:trPr>
          <w:trHeight w:val="848"/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№10 с углубленным изучением отдельных предметов»</w:t>
            </w: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</w:t>
            </w:r>
          </w:p>
        </w:tc>
        <w:tc>
          <w:tcPr>
            <w:tcW w:w="5432" w:type="dxa"/>
          </w:tcPr>
          <w:p w:rsidR="00212A02" w:rsidRPr="00212A02" w:rsidRDefault="00212A02" w:rsidP="00212A02">
            <w:pPr>
              <w:spacing w:after="160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Аттестат (ср. бал не ниже 4.5), физика, ОГЭ по математике от 20 баллов и выше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</w:tcPr>
          <w:p w:rsidR="00B3740F" w:rsidRPr="00212A02" w:rsidRDefault="00212A02" w:rsidP="00212A02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Аттестат (ср. бал не ниже 4.5)</w:t>
            </w:r>
            <w:r>
              <w:rPr>
                <w:rFonts w:ascii="Times New Roman" w:hAnsi="Times New Roman" w:cs="Times New Roman"/>
              </w:rPr>
              <w:t xml:space="preserve">, обществознание </w:t>
            </w:r>
            <w:r>
              <w:rPr>
                <w:rFonts w:ascii="Times New Roman" w:hAnsi="Times New Roman" w:cs="Times New Roman"/>
              </w:rPr>
              <w:t>, ОГЭ по математике от</w:t>
            </w:r>
            <w:r>
              <w:rPr>
                <w:rFonts w:ascii="Times New Roman" w:hAnsi="Times New Roman" w:cs="Times New Roman"/>
              </w:rPr>
              <w:t xml:space="preserve"> </w:t>
            </w:r>
            <w:r>
              <w:rPr>
                <w:rFonts w:ascii="Times New Roman" w:hAnsi="Times New Roman" w:cs="Times New Roman"/>
              </w:rPr>
              <w:t>20 баллов и выше</w:t>
            </w:r>
          </w:p>
        </w:tc>
      </w:tr>
      <w:tr w:rsidR="00B3740F" w:rsidTr="00D226D1">
        <w:trPr>
          <w:trHeight w:val="380"/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МАОУ «СОШ №16»</w:t>
            </w: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Технологический (физико-математический, информационно-технологический)</w:t>
            </w:r>
          </w:p>
        </w:tc>
        <w:tc>
          <w:tcPr>
            <w:tcW w:w="5432" w:type="dxa"/>
            <w:vMerge w:val="restart"/>
          </w:tcPr>
          <w:p w:rsidR="00B3740F" w:rsidRPr="00212A02" w:rsidRDefault="00B3740F" w:rsidP="00212A02">
            <w:pPr>
              <w:shd w:val="clear" w:color="auto" w:fill="F6F6F6"/>
              <w:spacing w:line="270" w:lineRule="atLeast"/>
              <w:textAlignment w:val="baseline"/>
              <w:rPr>
                <w:rFonts w:ascii="Times New Roman" w:eastAsia="Times New Roman" w:hAnsi="Times New Roman" w:cs="Times New Roman"/>
                <w:color w:val="000000"/>
                <w:lang w:eastAsia="ru-RU"/>
              </w:rPr>
            </w:pPr>
            <w:r w:rsidRPr="00212A02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Прием в 10 классы будет осуществляться в соответствии с действующим Положением о порядке приема (зачисления) детей; Положение о комплектовании 10-х классов профильного обучения; Приказ №139 от 02.06.2020 об открытии профильных классов для профильного обучения, а также Методическими рекомендациями по организации приема в десятые классы общеобразовательных организаций Республики Татарстан.</w:t>
            </w:r>
          </w:p>
          <w:p w:rsidR="00B3740F" w:rsidRPr="00212A02" w:rsidRDefault="00B3740F" w:rsidP="00212A02">
            <w:pPr>
              <w:shd w:val="clear" w:color="auto" w:fill="F6F6F6"/>
              <w:spacing w:line="270" w:lineRule="atLeast"/>
              <w:textAlignment w:val="baseline"/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eastAsia="Times New Roman" w:hAnsi="Times New Roman" w:cs="Times New Roman"/>
                <w:b/>
                <w:bCs/>
                <w:color w:val="000000"/>
                <w:bdr w:val="none" w:sz="0" w:space="0" w:color="auto" w:frame="1"/>
                <w:lang w:eastAsia="ru-RU"/>
              </w:rPr>
              <w:lastRenderedPageBreak/>
              <w:t>Критерии отбора</w:t>
            </w:r>
            <w:r w:rsidRPr="00212A02">
              <w:rPr>
                <w:rFonts w:ascii="Times New Roman" w:eastAsia="Times New Roman" w:hAnsi="Times New Roman" w:cs="Times New Roman"/>
                <w:color w:val="000000"/>
                <w:bdr w:val="none" w:sz="0" w:space="0" w:color="auto" w:frame="1"/>
                <w:lang w:eastAsia="ru-RU"/>
              </w:rPr>
              <w:t> – рейтинг по количеству набранных баллов с учетом среднего балла аттестата.</w:t>
            </w:r>
          </w:p>
        </w:tc>
      </w:tr>
      <w:tr w:rsidR="00B3740F" w:rsidTr="00117ED9">
        <w:trPr>
          <w:trHeight w:val="380"/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Естественно-научный (химико-биологический)</w:t>
            </w:r>
          </w:p>
        </w:tc>
        <w:tc>
          <w:tcPr>
            <w:tcW w:w="5432" w:type="dxa"/>
            <w:vMerge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B3740F" w:rsidTr="00117ED9">
        <w:trPr>
          <w:trHeight w:val="380"/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  <w:vMerge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B3740F" w:rsidTr="00F13ADB">
        <w:trPr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lastRenderedPageBreak/>
              <w:t>МАОУ «СОШ №17»</w:t>
            </w:r>
          </w:p>
        </w:tc>
        <w:tc>
          <w:tcPr>
            <w:tcW w:w="3640" w:type="dxa"/>
          </w:tcPr>
          <w:p w:rsidR="00B3740F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Химико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– биологический</w:t>
            </w:r>
          </w:p>
        </w:tc>
        <w:tc>
          <w:tcPr>
            <w:tcW w:w="5432" w:type="dxa"/>
            <w:vMerge w:val="restart"/>
          </w:tcPr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 аттестата от 4,3 и выше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Годовые отметки и результаты итоговых контрольных работ по предметам: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химия – 4-5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биология – 4-5 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обществознание – 4-5</w:t>
            </w:r>
          </w:p>
          <w:p w:rsidR="00B3740F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английский язык – 4-5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гуманитарный</w:t>
            </w:r>
          </w:p>
        </w:tc>
        <w:tc>
          <w:tcPr>
            <w:tcW w:w="5432" w:type="dxa"/>
            <w:vMerge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B3740F" w:rsidTr="00F13ADB">
        <w:trPr>
          <w:jc w:val="center"/>
        </w:trPr>
        <w:tc>
          <w:tcPr>
            <w:tcW w:w="4106" w:type="dxa"/>
            <w:vMerge w:val="restart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№20»</w:t>
            </w: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proofErr w:type="spellStart"/>
            <w:r>
              <w:rPr>
                <w:rFonts w:ascii="Times New Roman" w:hAnsi="Times New Roman" w:cs="Times New Roman"/>
                <w:sz w:val="24"/>
                <w:szCs w:val="24"/>
              </w:rPr>
              <w:t>Физико</w:t>
            </w:r>
            <w:proofErr w:type="spellEnd"/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 - химический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ОГЭ по математике не менее 18 баллов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ОГЭ по русскому языку не менее 26 баллов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Контрольная работа по физике или химии – 4/5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балл аттестата – 4,2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Контрольная </w:t>
            </w:r>
            <w:r w:rsidR="00212A02" w:rsidRPr="00212A02">
              <w:rPr>
                <w:rFonts w:ascii="Times New Roman" w:hAnsi="Times New Roman" w:cs="Times New Roman"/>
              </w:rPr>
              <w:t>работа по</w:t>
            </w:r>
            <w:r w:rsidRPr="00212A02">
              <w:rPr>
                <w:rFonts w:ascii="Times New Roman" w:hAnsi="Times New Roman" w:cs="Times New Roman"/>
              </w:rPr>
              <w:t xml:space="preserve"> обществознанию -4/5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ОГЭ по математике не менее 18 баллов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ОГЭ по русскому языку не менее 26 баллов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балл аттестата-4,2</w:t>
            </w:r>
          </w:p>
        </w:tc>
      </w:tr>
      <w:tr w:rsidR="00B3740F" w:rsidTr="00F13ADB">
        <w:trPr>
          <w:jc w:val="center"/>
        </w:trPr>
        <w:tc>
          <w:tcPr>
            <w:tcW w:w="4106" w:type="dxa"/>
            <w:vMerge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Медицинский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ОГЭ по математике не менее 15 баллов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ОГЭ по русскому языку не менее 26 баллов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Контрольная работа по химии или биологии – 4/5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балл аттестата-4,5</w:t>
            </w:r>
          </w:p>
        </w:tc>
      </w:tr>
      <w:tr w:rsidR="00B3740F" w:rsidTr="00101331">
        <w:trPr>
          <w:trHeight w:val="562"/>
          <w:jc w:val="center"/>
        </w:trPr>
        <w:tc>
          <w:tcPr>
            <w:tcW w:w="4106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№21 – ОЦ «Дай 5»</w:t>
            </w:r>
          </w:p>
        </w:tc>
        <w:tc>
          <w:tcPr>
            <w:tcW w:w="3640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- гуманитарный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Ср. балл русский </w:t>
            </w:r>
            <w:r w:rsidR="00212A02" w:rsidRPr="00212A02">
              <w:rPr>
                <w:rFonts w:ascii="Times New Roman" w:hAnsi="Times New Roman" w:cs="Times New Roman"/>
              </w:rPr>
              <w:t>язык ОГЭ</w:t>
            </w:r>
            <w:r w:rsidRPr="00212A02">
              <w:rPr>
                <w:rFonts w:ascii="Times New Roman" w:hAnsi="Times New Roman" w:cs="Times New Roman"/>
              </w:rPr>
              <w:t xml:space="preserve"> 31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Ср. балл история ОГЭ 32</w:t>
            </w:r>
          </w:p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Ср. балл обществознание ОГЭ 30</w:t>
            </w:r>
          </w:p>
        </w:tc>
      </w:tr>
      <w:tr w:rsidR="00212A02" w:rsidTr="00212A02">
        <w:trPr>
          <w:trHeight w:val="428"/>
          <w:jc w:val="center"/>
        </w:trPr>
        <w:tc>
          <w:tcPr>
            <w:tcW w:w="4106" w:type="dxa"/>
            <w:vMerge w:val="restart"/>
          </w:tcPr>
          <w:p w:rsidR="00212A02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МБОУ «СОШ №25 им. 70-летия нефти Татарстана»</w:t>
            </w:r>
          </w:p>
        </w:tc>
        <w:tc>
          <w:tcPr>
            <w:tcW w:w="3640" w:type="dxa"/>
          </w:tcPr>
          <w:p w:rsidR="00212A02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>Социально – экономический</w:t>
            </w:r>
          </w:p>
        </w:tc>
        <w:tc>
          <w:tcPr>
            <w:tcW w:w="5432" w:type="dxa"/>
            <w:vMerge w:val="restart"/>
          </w:tcPr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 xml:space="preserve">По результатам успеваемости профильных предметов. Оценка не ниже «4». По итогам контрольной работы 17.05.2021.  По результатам </w:t>
            </w:r>
            <w:proofErr w:type="spellStart"/>
            <w:r w:rsidRPr="00212A02">
              <w:rPr>
                <w:rFonts w:ascii="Times New Roman" w:hAnsi="Times New Roman" w:cs="Times New Roman"/>
              </w:rPr>
              <w:t>огэ</w:t>
            </w:r>
            <w:proofErr w:type="spellEnd"/>
            <w:r w:rsidRPr="00212A02">
              <w:rPr>
                <w:rFonts w:ascii="Times New Roman" w:hAnsi="Times New Roman" w:cs="Times New Roman"/>
              </w:rPr>
              <w:t>: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Социально –</w:t>
            </w:r>
            <w:bookmarkStart w:id="0" w:name="_GoBack"/>
            <w:bookmarkEnd w:id="0"/>
            <w:r w:rsidRPr="00212A02">
              <w:rPr>
                <w:rFonts w:ascii="Times New Roman" w:hAnsi="Times New Roman" w:cs="Times New Roman"/>
              </w:rPr>
              <w:t>экономический (</w:t>
            </w:r>
            <w:r w:rsidRPr="00212A02">
              <w:rPr>
                <w:rFonts w:ascii="Times New Roman" w:hAnsi="Times New Roman" w:cs="Times New Roman"/>
              </w:rPr>
              <w:t>математика не менее 19 баллов, русский язык не менее 26 баллов)</w:t>
            </w:r>
          </w:p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Технологический (математика не менее 19 баллов, русский язык не менее</w:t>
            </w:r>
          </w:p>
        </w:tc>
      </w:tr>
      <w:tr w:rsidR="00212A02" w:rsidTr="002C3AE4">
        <w:trPr>
          <w:trHeight w:val="427"/>
          <w:jc w:val="center"/>
        </w:trPr>
        <w:tc>
          <w:tcPr>
            <w:tcW w:w="4106" w:type="dxa"/>
            <w:vMerge/>
          </w:tcPr>
          <w:p w:rsidR="00212A02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</w:p>
        </w:tc>
        <w:tc>
          <w:tcPr>
            <w:tcW w:w="3640" w:type="dxa"/>
          </w:tcPr>
          <w:p w:rsidR="00212A02" w:rsidRDefault="00212A02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>
              <w:rPr>
                <w:rFonts w:ascii="Times New Roman" w:hAnsi="Times New Roman" w:cs="Times New Roman"/>
                <w:sz w:val="24"/>
                <w:szCs w:val="24"/>
              </w:rPr>
              <w:t xml:space="preserve">Технологический </w:t>
            </w:r>
          </w:p>
        </w:tc>
        <w:tc>
          <w:tcPr>
            <w:tcW w:w="5432" w:type="dxa"/>
            <w:vMerge/>
          </w:tcPr>
          <w:p w:rsidR="00212A02" w:rsidRPr="00212A02" w:rsidRDefault="00212A02" w:rsidP="00212A02">
            <w:pPr>
              <w:rPr>
                <w:rFonts w:ascii="Times New Roman" w:hAnsi="Times New Roman" w:cs="Times New Roman"/>
              </w:rPr>
            </w:pPr>
          </w:p>
        </w:tc>
      </w:tr>
      <w:tr w:rsidR="00B3740F" w:rsidTr="00F13ADB">
        <w:trPr>
          <w:jc w:val="center"/>
        </w:trPr>
        <w:tc>
          <w:tcPr>
            <w:tcW w:w="4106" w:type="dxa"/>
          </w:tcPr>
          <w:p w:rsidR="00B3740F" w:rsidRDefault="00B3740F" w:rsidP="00B3740F">
            <w:pPr>
              <w:jc w:val="center"/>
              <w:rPr>
                <w:rFonts w:ascii="Times New Roman" w:hAnsi="Times New Roman" w:cs="Times New Roman"/>
                <w:sz w:val="24"/>
                <w:szCs w:val="24"/>
              </w:rPr>
            </w:pPr>
            <w:r w:rsidRPr="00F50BC3">
              <w:rPr>
                <w:rFonts w:ascii="Times New Roman" w:hAnsi="Times New Roman"/>
                <w:sz w:val="24"/>
                <w:szCs w:val="24"/>
              </w:rPr>
              <w:t>МБОУ «СОШ №11»</w:t>
            </w:r>
          </w:p>
        </w:tc>
        <w:tc>
          <w:tcPr>
            <w:tcW w:w="3640" w:type="dxa"/>
          </w:tcPr>
          <w:p w:rsidR="00B3740F" w:rsidRPr="00F50BC3" w:rsidRDefault="00B3740F" w:rsidP="00B3740F">
            <w:pPr>
              <w:jc w:val="center"/>
              <w:rPr>
                <w:rFonts w:ascii="Times New Roman" w:hAnsi="Times New Roman"/>
                <w:sz w:val="24"/>
                <w:szCs w:val="24"/>
              </w:rPr>
            </w:pPr>
            <w:r w:rsidRPr="00F50BC3">
              <w:rPr>
                <w:rFonts w:ascii="Times New Roman" w:hAnsi="Times New Roman"/>
                <w:sz w:val="24"/>
                <w:szCs w:val="24"/>
              </w:rPr>
              <w:t>Социально - экономический</w:t>
            </w:r>
          </w:p>
        </w:tc>
        <w:tc>
          <w:tcPr>
            <w:tcW w:w="5432" w:type="dxa"/>
          </w:tcPr>
          <w:p w:rsidR="00B3740F" w:rsidRPr="00212A02" w:rsidRDefault="00B3740F" w:rsidP="00212A02">
            <w:pPr>
              <w:rPr>
                <w:rFonts w:ascii="Times New Roman" w:hAnsi="Times New Roman" w:cs="Times New Roman"/>
              </w:rPr>
            </w:pPr>
            <w:r w:rsidRPr="00212A02">
              <w:rPr>
                <w:rFonts w:ascii="Times New Roman" w:hAnsi="Times New Roman" w:cs="Times New Roman"/>
              </w:rPr>
              <w:t>Средний балл аттестата об основном общем образовании – 4,00 и более</w:t>
            </w:r>
          </w:p>
        </w:tc>
      </w:tr>
    </w:tbl>
    <w:p w:rsidR="00944CBD" w:rsidRPr="00944CBD" w:rsidRDefault="00944CBD" w:rsidP="00944CBD">
      <w:pPr>
        <w:jc w:val="center"/>
        <w:rPr>
          <w:rFonts w:ascii="Times New Roman" w:hAnsi="Times New Roman" w:cs="Times New Roman"/>
          <w:sz w:val="24"/>
          <w:szCs w:val="24"/>
        </w:rPr>
      </w:pPr>
    </w:p>
    <w:sectPr w:rsidR="00944CBD" w:rsidRPr="00944CBD" w:rsidSect="00944CBD">
      <w:pgSz w:w="16838" w:h="11906" w:orient="landscape"/>
      <w:pgMar w:top="851" w:right="1134" w:bottom="1701" w:left="1134" w:header="709" w:footer="709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2AFF" w:usb1="C000247B" w:usb2="00000009" w:usb3="00000000" w:csb0="000001FF" w:csb1="00000000"/>
  </w:font>
  <w:font w:name="Segoe UI">
    <w:panose1 w:val="020B0502040204020203"/>
    <w:charset w:val="CC"/>
    <w:family w:val="swiss"/>
    <w:pitch w:val="variable"/>
    <w:sig w:usb0="E4002EFF" w:usb1="C000E47F" w:usb2="00000009" w:usb3="00000000" w:csb0="000001FF" w:csb1="00000000"/>
  </w:font>
  <w:font w:name="Calibri Light">
    <w:panose1 w:val="020F0302020204030204"/>
    <w:charset w:val="CC"/>
    <w:family w:val="swiss"/>
    <w:pitch w:val="variable"/>
    <w:sig w:usb0="E0002A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22C92A53"/>
    <w:multiLevelType w:val="hybridMultilevel"/>
    <w:tmpl w:val="32703A0A"/>
    <w:lvl w:ilvl="0" w:tplc="C9BCCB28">
      <w:start w:val="1"/>
      <w:numFmt w:val="bullet"/>
      <w:lvlText w:val="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" w15:restartNumberingAfterBreak="0">
    <w:nsid w:val="322D1708"/>
    <w:multiLevelType w:val="hybridMultilevel"/>
    <w:tmpl w:val="644E8E90"/>
    <w:lvl w:ilvl="0" w:tplc="041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 w:grammar="clean"/>
  <w:defaultTabStop w:val="708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944CBD"/>
    <w:rsid w:val="00031FF8"/>
    <w:rsid w:val="0018158D"/>
    <w:rsid w:val="001A2D0D"/>
    <w:rsid w:val="00212A02"/>
    <w:rsid w:val="002B5C92"/>
    <w:rsid w:val="002E2E0E"/>
    <w:rsid w:val="00326AF4"/>
    <w:rsid w:val="00415B7C"/>
    <w:rsid w:val="004661B7"/>
    <w:rsid w:val="005D5CD8"/>
    <w:rsid w:val="007356BC"/>
    <w:rsid w:val="007422FD"/>
    <w:rsid w:val="007C2EBA"/>
    <w:rsid w:val="0087173B"/>
    <w:rsid w:val="008F3512"/>
    <w:rsid w:val="00936CDA"/>
    <w:rsid w:val="00944CBD"/>
    <w:rsid w:val="00AC1FB4"/>
    <w:rsid w:val="00AE528B"/>
    <w:rsid w:val="00B207D8"/>
    <w:rsid w:val="00B3740F"/>
    <w:rsid w:val="00C42B2C"/>
    <w:rsid w:val="00CC037C"/>
    <w:rsid w:val="00CF6B0E"/>
    <w:rsid w:val="00D226D1"/>
    <w:rsid w:val="00D56CA2"/>
    <w:rsid w:val="00D7073D"/>
    <w:rsid w:val="00DA0495"/>
    <w:rsid w:val="00E57618"/>
    <w:rsid w:val="00EC7B04"/>
    <w:rsid w:val="00F13A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154897C"/>
  <w15:chartTrackingRefBased/>
  <w15:docId w15:val="{E4C7ABEC-622B-46C2-AF55-E71D16411F6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944CBD"/>
    <w:pPr>
      <w:spacing w:after="0" w:line="240" w:lineRule="auto"/>
    </w:p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4">
    <w:name w:val="Balloon Text"/>
    <w:basedOn w:val="a"/>
    <w:link w:val="a5"/>
    <w:uiPriority w:val="99"/>
    <w:semiHidden/>
    <w:unhideWhenUsed/>
    <w:rsid w:val="00AC1FB4"/>
    <w:pPr>
      <w:spacing w:after="0" w:line="240" w:lineRule="auto"/>
    </w:pPr>
    <w:rPr>
      <w:rFonts w:ascii="Segoe UI" w:hAnsi="Segoe UI" w:cs="Segoe UI"/>
      <w:sz w:val="18"/>
      <w:szCs w:val="18"/>
    </w:rPr>
  </w:style>
  <w:style w:type="character" w:customStyle="1" w:styleId="a5">
    <w:name w:val="Текст выноски Знак"/>
    <w:basedOn w:val="a0"/>
    <w:link w:val="a4"/>
    <w:uiPriority w:val="99"/>
    <w:semiHidden/>
    <w:rsid w:val="00AC1FB4"/>
    <w:rPr>
      <w:rFonts w:ascii="Segoe UI" w:hAnsi="Segoe UI" w:cs="Segoe UI"/>
      <w:sz w:val="18"/>
      <w:szCs w:val="18"/>
    </w:rPr>
  </w:style>
  <w:style w:type="paragraph" w:styleId="a6">
    <w:name w:val="List Paragraph"/>
    <w:basedOn w:val="a"/>
    <w:uiPriority w:val="34"/>
    <w:qFormat/>
    <w:rsid w:val="00212A02"/>
    <w:pPr>
      <w:ind w:left="720"/>
      <w:contextualSpacing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tyles" Target="styles.xml"/><Relationship Id="rId7" Type="http://schemas.openxmlformats.org/officeDocument/2006/relationships/theme" Target="theme/theme1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ntTable" Target="fontTable.xml"/><Relationship Id="rId5" Type="http://schemas.openxmlformats.org/officeDocument/2006/relationships/webSettings" Target="webSettings.xml"/><Relationship Id="rId4" Type="http://schemas.openxmlformats.org/officeDocument/2006/relationships/settings" Target="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Стандартная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E20293F1-617B-4CC5-B5C1-46348A2C7E33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397</TotalTime>
  <Pages>1</Pages>
  <Words>698</Words>
  <Characters>3980</Characters>
  <Application>Microsoft Office Word</Application>
  <DocSecurity>0</DocSecurity>
  <Lines>33</Lines>
  <Paragraphs>9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4669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Пользователь Windows</dc:creator>
  <cp:keywords/>
  <dc:description/>
  <cp:lastModifiedBy>Пользователь Windows</cp:lastModifiedBy>
  <cp:revision>17</cp:revision>
  <cp:lastPrinted>2020-06-05T11:37:00Z</cp:lastPrinted>
  <dcterms:created xsi:type="dcterms:W3CDTF">2019-04-08T12:08:00Z</dcterms:created>
  <dcterms:modified xsi:type="dcterms:W3CDTF">2021-03-24T08:20:00Z</dcterms:modified>
</cp:coreProperties>
</file>